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E7" w:rsidRDefault="00C122D9">
      <w:pPr>
        <w:spacing w:line="360" w:lineRule="auto"/>
        <w:jc w:val="left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附件</w:t>
      </w:r>
      <w:r>
        <w:rPr>
          <w:rFonts w:asciiTheme="minorEastAsia" w:hAnsiTheme="minorEastAsia" w:hint="eastAsia"/>
          <w:b/>
          <w:sz w:val="28"/>
          <w:szCs w:val="24"/>
        </w:rPr>
        <w:t>1</w:t>
      </w:r>
    </w:p>
    <w:p w:rsidR="008826E7" w:rsidRDefault="00C122D9">
      <w:pPr>
        <w:pStyle w:val="1"/>
        <w:spacing w:line="360" w:lineRule="auto"/>
        <w:ind w:left="675" w:firstLineChars="0" w:firstLine="0"/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机电</w:t>
      </w:r>
      <w:r>
        <w:rPr>
          <w:rFonts w:asciiTheme="minorEastAsia" w:hAnsiTheme="minorEastAsia" w:hint="eastAsia"/>
          <w:b/>
          <w:sz w:val="28"/>
          <w:szCs w:val="24"/>
        </w:rPr>
        <w:t>学院第</w:t>
      </w:r>
      <w:r>
        <w:rPr>
          <w:rFonts w:asciiTheme="minorEastAsia" w:hAnsiTheme="minorEastAsia" w:hint="eastAsia"/>
          <w:b/>
          <w:sz w:val="28"/>
          <w:szCs w:val="24"/>
        </w:rPr>
        <w:t>七</w:t>
      </w:r>
      <w:r>
        <w:rPr>
          <w:rFonts w:asciiTheme="minorEastAsia" w:hAnsiTheme="minorEastAsia" w:hint="eastAsia"/>
          <w:b/>
          <w:sz w:val="28"/>
          <w:szCs w:val="24"/>
        </w:rPr>
        <w:t>届研究生会</w:t>
      </w:r>
      <w:r>
        <w:rPr>
          <w:rFonts w:asciiTheme="minorEastAsia" w:hAnsiTheme="minorEastAsia" w:hint="eastAsia"/>
          <w:b/>
          <w:sz w:val="28"/>
          <w:szCs w:val="24"/>
        </w:rPr>
        <w:t>部门介绍</w:t>
      </w:r>
    </w:p>
    <w:tbl>
      <w:tblPr>
        <w:tblStyle w:val="a3"/>
        <w:tblW w:w="8038" w:type="dxa"/>
        <w:jc w:val="center"/>
        <w:tblInd w:w="-896" w:type="dxa"/>
        <w:tblLayout w:type="fixed"/>
        <w:tblLook w:val="04A0"/>
      </w:tblPr>
      <w:tblGrid>
        <w:gridCol w:w="1337"/>
        <w:gridCol w:w="6701"/>
      </w:tblGrid>
      <w:tr w:rsidR="008826E7">
        <w:trPr>
          <w:trHeight w:val="461"/>
          <w:jc w:val="center"/>
        </w:trPr>
        <w:tc>
          <w:tcPr>
            <w:tcW w:w="1337" w:type="dxa"/>
          </w:tcPr>
          <w:p w:rsidR="008826E7" w:rsidRDefault="00C122D9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部</w:t>
            </w:r>
            <w:r w:rsidR="004C1DD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门</w:t>
            </w:r>
          </w:p>
        </w:tc>
        <w:tc>
          <w:tcPr>
            <w:tcW w:w="6701" w:type="dxa"/>
          </w:tcPr>
          <w:p w:rsidR="008826E7" w:rsidRDefault="00C122D9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主要职责</w:t>
            </w:r>
          </w:p>
        </w:tc>
      </w:tr>
      <w:tr w:rsidR="008826E7">
        <w:trPr>
          <w:trHeight w:val="2936"/>
          <w:jc w:val="center"/>
        </w:trPr>
        <w:tc>
          <w:tcPr>
            <w:tcW w:w="1337" w:type="dxa"/>
            <w:vAlign w:val="center"/>
          </w:tcPr>
          <w:p w:rsidR="008826E7" w:rsidRDefault="00C122D9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办公室</w:t>
            </w:r>
          </w:p>
        </w:tc>
        <w:tc>
          <w:tcPr>
            <w:tcW w:w="6701" w:type="dxa"/>
          </w:tcPr>
          <w:p w:rsidR="008826E7" w:rsidRDefault="00C122D9">
            <w:pPr>
              <w:pStyle w:val="1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负责协调研究生会各部的工作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对研会各部门的活动进行通知传达</w:t>
            </w:r>
            <w:r>
              <w:rPr>
                <w:sz w:val="24"/>
                <w:szCs w:val="24"/>
              </w:rPr>
              <w:t>；负责征集同学们的意见和建议；草拟研究生会各学期计划及工作总结；负责研究生会规章制度等各种文字材料的起草和修改；对各种文件进行分类管理和存档，</w:t>
            </w:r>
            <w:r>
              <w:rPr>
                <w:rFonts w:hint="eastAsia"/>
                <w:sz w:val="24"/>
                <w:szCs w:val="24"/>
              </w:rPr>
              <w:t>管理研究会策划书、活动总结、照片等相关活动资料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负责</w:t>
            </w:r>
            <w:r>
              <w:rPr>
                <w:rFonts w:hint="eastAsia"/>
                <w:sz w:val="24"/>
                <w:szCs w:val="24"/>
              </w:rPr>
              <w:t>研究生会</w:t>
            </w:r>
            <w:r>
              <w:rPr>
                <w:rFonts w:hint="eastAsia"/>
                <w:sz w:val="24"/>
                <w:szCs w:val="24"/>
              </w:rPr>
              <w:t>财务</w:t>
            </w:r>
            <w:r>
              <w:rPr>
                <w:rFonts w:hint="eastAsia"/>
                <w:sz w:val="24"/>
                <w:szCs w:val="24"/>
              </w:rPr>
              <w:t>管理</w:t>
            </w:r>
            <w:r>
              <w:rPr>
                <w:rFonts w:hint="eastAsia"/>
                <w:sz w:val="24"/>
                <w:szCs w:val="24"/>
              </w:rPr>
              <w:t>、会议记录等方面的各项日常事务。</w:t>
            </w:r>
          </w:p>
        </w:tc>
      </w:tr>
      <w:tr w:rsidR="008826E7">
        <w:trPr>
          <w:trHeight w:val="1469"/>
          <w:jc w:val="center"/>
        </w:trPr>
        <w:tc>
          <w:tcPr>
            <w:tcW w:w="1337" w:type="dxa"/>
            <w:vAlign w:val="center"/>
          </w:tcPr>
          <w:p w:rsidR="004C1DD8" w:rsidRDefault="00C122D9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学术</w:t>
            </w:r>
          </w:p>
          <w:p w:rsidR="008826E7" w:rsidRDefault="00C122D9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创新部</w:t>
            </w:r>
          </w:p>
        </w:tc>
        <w:tc>
          <w:tcPr>
            <w:tcW w:w="6701" w:type="dxa"/>
          </w:tcPr>
          <w:p w:rsidR="008826E7" w:rsidRDefault="00C122D9">
            <w:pPr>
              <w:pStyle w:val="1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</w:t>
            </w:r>
            <w:r>
              <w:rPr>
                <w:sz w:val="24"/>
                <w:szCs w:val="24"/>
              </w:rPr>
              <w:t>组织各年级研究生积极参与校、院举办的学术报告会；发放校级、院级学术报告单并进行统计回馈工作</w:t>
            </w:r>
            <w:r>
              <w:rPr>
                <w:rFonts w:hint="eastAsia"/>
                <w:sz w:val="24"/>
                <w:szCs w:val="24"/>
              </w:rPr>
              <w:t>；调动研究生参加学术活动的积极性，为不同专业的老师与学生、学生与学生间搭建学术交流平台</w:t>
            </w:r>
          </w:p>
        </w:tc>
      </w:tr>
      <w:tr w:rsidR="008826E7">
        <w:trPr>
          <w:trHeight w:val="1195"/>
          <w:jc w:val="center"/>
        </w:trPr>
        <w:tc>
          <w:tcPr>
            <w:tcW w:w="1337" w:type="dxa"/>
            <w:vAlign w:val="center"/>
          </w:tcPr>
          <w:p w:rsidR="004C1DD8" w:rsidRDefault="00C122D9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</w:t>
            </w:r>
            <w:r w:rsidR="004C1DD8">
              <w:rPr>
                <w:rFonts w:ascii="宋体" w:eastAsia="宋体" w:hAnsi="宋体" w:cs="宋体" w:hint="eastAsia"/>
                <w:sz w:val="24"/>
              </w:rPr>
              <w:t>闻</w:t>
            </w:r>
          </w:p>
          <w:p w:rsidR="008826E7" w:rsidRDefault="00C122D9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宣</w:t>
            </w:r>
            <w:r w:rsidR="004C1DD8">
              <w:rPr>
                <w:rFonts w:ascii="宋体" w:eastAsia="宋体" w:hAnsi="宋体" w:cs="宋体" w:hint="eastAsia"/>
                <w:sz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</w:rPr>
              <w:t>部</w:t>
            </w:r>
          </w:p>
        </w:tc>
        <w:tc>
          <w:tcPr>
            <w:tcW w:w="6701" w:type="dxa"/>
          </w:tcPr>
          <w:p w:rsidR="008826E7" w:rsidRDefault="00C122D9">
            <w:pPr>
              <w:pStyle w:val="1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责研究生会各项重大活动中宣传工作策划与执行；研会各项工作、活动跟踪报道，新闻稿撰写；负责主题教育宣传、优秀典型挖掘、采集、报道及对外宣传工作；新媒体（微信公众号）日常运营工作；与其他部门活动进行策划合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提供图片再加工、宣传文案创意、数据可视化等技术支持。</w:t>
            </w:r>
          </w:p>
        </w:tc>
      </w:tr>
      <w:tr w:rsidR="008826E7">
        <w:trPr>
          <w:trHeight w:val="1982"/>
          <w:jc w:val="center"/>
        </w:trPr>
        <w:tc>
          <w:tcPr>
            <w:tcW w:w="1337" w:type="dxa"/>
            <w:vAlign w:val="center"/>
          </w:tcPr>
          <w:p w:rsidR="004C1DD8" w:rsidRDefault="00C122D9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  <w:r w:rsidR="004C1DD8">
              <w:rPr>
                <w:rFonts w:ascii="宋体" w:eastAsia="宋体" w:hAnsi="宋体" w:cs="宋体" w:hint="eastAsia"/>
                <w:sz w:val="24"/>
              </w:rPr>
              <w:t>化</w:t>
            </w:r>
          </w:p>
          <w:p w:rsidR="008826E7" w:rsidRDefault="00C122D9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体</w:t>
            </w:r>
            <w:r w:rsidR="004C1DD8">
              <w:rPr>
                <w:rFonts w:ascii="宋体" w:eastAsia="宋体" w:hAnsi="宋体" w:cs="宋体" w:hint="eastAsia"/>
                <w:sz w:val="24"/>
              </w:rPr>
              <w:t>育</w:t>
            </w:r>
            <w:r>
              <w:rPr>
                <w:rFonts w:ascii="宋体" w:eastAsia="宋体" w:hAnsi="宋体" w:cs="宋体" w:hint="eastAsia"/>
                <w:sz w:val="24"/>
              </w:rPr>
              <w:t>部</w:t>
            </w:r>
          </w:p>
        </w:tc>
        <w:tc>
          <w:tcPr>
            <w:tcW w:w="6701" w:type="dxa"/>
          </w:tcPr>
          <w:p w:rsidR="008826E7" w:rsidRDefault="00C122D9">
            <w:pPr>
              <w:pStyle w:val="1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研究生会文艺与体育方面的工作：组织和策划学院研究生的文体活动；举办学院及承办学校各种体育活动；引导和鼓励研究生参加各类文体活动。负责组织和引导研究生走向社会，参与各种实践、公益、志愿等活动，与企事业单位和地方政府等建立良好的合作关系，为研究生提供锻炼与展现能力的机会。</w:t>
            </w:r>
          </w:p>
        </w:tc>
      </w:tr>
      <w:tr w:rsidR="008826E7">
        <w:trPr>
          <w:trHeight w:val="1967"/>
          <w:jc w:val="center"/>
        </w:trPr>
        <w:tc>
          <w:tcPr>
            <w:tcW w:w="1337" w:type="dxa"/>
            <w:vAlign w:val="center"/>
          </w:tcPr>
          <w:p w:rsidR="004C1DD8" w:rsidRDefault="00C122D9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就业</w:t>
            </w:r>
          </w:p>
          <w:p w:rsidR="008826E7" w:rsidRDefault="00C122D9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实践部</w:t>
            </w:r>
          </w:p>
        </w:tc>
        <w:tc>
          <w:tcPr>
            <w:tcW w:w="6701" w:type="dxa"/>
          </w:tcPr>
          <w:p w:rsidR="008826E7" w:rsidRDefault="00C122D9">
            <w:pPr>
              <w:pStyle w:val="1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组织研究生就业交流和就业指导活动；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定期推送就业信息，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开展研究生创业创新培训，提升研究生就业及创业的素质和能力。负责研究生会及班级干部的日常考核工作，为评选优秀班集体、优秀干部等提供依据；负责学院活动的考勤及活动现场秩序的维护；负责学生宿舍、实验室的安全检查等工作。</w:t>
            </w:r>
          </w:p>
        </w:tc>
      </w:tr>
    </w:tbl>
    <w:p w:rsidR="008826E7" w:rsidRDefault="008826E7">
      <w:bookmarkStart w:id="0" w:name="_GoBack"/>
      <w:bookmarkEnd w:id="0"/>
    </w:p>
    <w:sectPr w:rsidR="008826E7" w:rsidSect="00882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2D9" w:rsidRDefault="00C122D9" w:rsidP="004C1DD8">
      <w:r>
        <w:separator/>
      </w:r>
    </w:p>
  </w:endnote>
  <w:endnote w:type="continuationSeparator" w:id="1">
    <w:p w:rsidR="00C122D9" w:rsidRDefault="00C122D9" w:rsidP="004C1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2D9" w:rsidRDefault="00C122D9" w:rsidP="004C1DD8">
      <w:r>
        <w:separator/>
      </w:r>
    </w:p>
  </w:footnote>
  <w:footnote w:type="continuationSeparator" w:id="1">
    <w:p w:rsidR="00C122D9" w:rsidRDefault="00C122D9" w:rsidP="004C1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DA3"/>
    <w:rsid w:val="004C1DD8"/>
    <w:rsid w:val="00742DA3"/>
    <w:rsid w:val="00755D4B"/>
    <w:rsid w:val="008826E7"/>
    <w:rsid w:val="00C122D9"/>
    <w:rsid w:val="00E66CE7"/>
    <w:rsid w:val="09CE4F43"/>
    <w:rsid w:val="0AA247DD"/>
    <w:rsid w:val="0EDF19F3"/>
    <w:rsid w:val="1A1A1F5B"/>
    <w:rsid w:val="29A9600A"/>
    <w:rsid w:val="41800286"/>
    <w:rsid w:val="4B6E7E83"/>
    <w:rsid w:val="61143AD3"/>
    <w:rsid w:val="659301BE"/>
    <w:rsid w:val="6E51308E"/>
    <w:rsid w:val="7C647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82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826E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C1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C1D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1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C1D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Pengxian Yin</dc:creator>
  <cp:lastModifiedBy>杨鹏</cp:lastModifiedBy>
  <cp:revision>2</cp:revision>
  <dcterms:created xsi:type="dcterms:W3CDTF">2016-09-04T03:49:00Z</dcterms:created>
  <dcterms:modified xsi:type="dcterms:W3CDTF">2018-11-21T06:59:00Z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